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汉标米芾虹县诗卷" w:hAnsi="汉标米芾虹县诗卷" w:eastAsia="汉标米芾虹县诗卷" w:cs="汉标米芾虹县诗卷"/>
          <w:i w:val="0"/>
          <w:caps w:val="0"/>
          <w:color w:val="000000"/>
          <w:spacing w:val="0"/>
          <w:sz w:val="72"/>
          <w:szCs w:val="72"/>
          <w:lang w:val="en-US" w:eastAsia="zh-CN"/>
        </w:rPr>
      </w:pPr>
      <w:r>
        <w:rPr>
          <w:rFonts w:hint="eastAsia" w:ascii="汉标米芾虹县诗卷" w:hAnsi="汉标米芾虹县诗卷" w:eastAsia="汉标米芾虹县诗卷" w:cs="汉标米芾虹县诗卷"/>
          <w:i w:val="0"/>
          <w:caps w:val="0"/>
          <w:color w:val="000000"/>
          <w:spacing w:val="0"/>
          <w:sz w:val="72"/>
          <w:szCs w:val="72"/>
          <w:shd w:val="clear" w:fill="FFFFFF"/>
          <w:lang w:eastAsia="zh-CN"/>
        </w:rPr>
        <w:t>汉标</w:t>
      </w:r>
      <w:r>
        <w:rPr>
          <w:rFonts w:hint="eastAsia" w:ascii="汉标米芾虹县诗卷" w:hAnsi="汉标米芾虹县诗卷" w:eastAsia="汉标米芾虹县诗卷" w:cs="汉标米芾虹县诗卷"/>
          <w:i w:val="0"/>
          <w:caps w:val="0"/>
          <w:color w:val="000000"/>
          <w:spacing w:val="0"/>
          <w:sz w:val="72"/>
          <w:szCs w:val="72"/>
          <w:shd w:val="clear" w:fill="FFFFFF"/>
        </w:rPr>
        <w:t>米芾虹县诗卷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汉标米芾虹县诗卷" w:hAnsi="汉标米芾虹县诗卷" w:eastAsia="汉标米芾虹县诗卷" w:cs="汉标米芾虹县诗卷"/>
          <w:i w:val="0"/>
          <w:caps w:val="0"/>
          <w:color w:val="000000"/>
          <w:spacing w:val="0"/>
          <w:sz w:val="56"/>
          <w:szCs w:val="56"/>
          <w:lang w:eastAsia="zh-CN"/>
        </w:rPr>
      </w:pPr>
      <w:r>
        <w:rPr>
          <w:rFonts w:hint="eastAsia" w:ascii="汉标米芾虹县诗卷" w:hAnsi="汉标米芾虹县诗卷" w:eastAsia="汉标米芾虹县诗卷" w:cs="汉标米芾虹县诗卷"/>
          <w:i w:val="0"/>
          <w:caps w:val="0"/>
          <w:color w:val="000000"/>
          <w:spacing w:val="0"/>
          <w:sz w:val="56"/>
          <w:szCs w:val="56"/>
          <w:shd w:val="clear" w:fill="FFFFFF"/>
          <w:lang w:eastAsia="zh-CN"/>
        </w:rPr>
        <w:t>虹县旧题云。 快霁一天清淑气，健帆千里碧榆风。满舡书画同</w:t>
      </w:r>
      <w:bookmarkStart w:id="0" w:name="_GoBack"/>
      <w:bookmarkEnd w:id="0"/>
      <w:r>
        <w:rPr>
          <w:rFonts w:hint="eastAsia" w:ascii="汉标米芾虹县诗卷" w:hAnsi="汉标米芾虹县诗卷" w:eastAsia="汉标米芾虹县诗卷" w:cs="汉标米芾虹县诗卷"/>
          <w:i w:val="0"/>
          <w:caps w:val="0"/>
          <w:color w:val="000000"/>
          <w:spacing w:val="0"/>
          <w:sz w:val="56"/>
          <w:szCs w:val="56"/>
          <w:shd w:val="clear" w:fill="FFFFFF"/>
          <w:lang w:eastAsia="zh-CN"/>
        </w:rPr>
        <w:t>明月，十日陏花窈窕中。 再题。 碧榆绿柳旧游中，华发苍颜末退翁。天使残年司笔研，圣知小学是家风。长安又到人徒老，吾道何时定复东。题柱扁舟真老矣，竞无事业奏肤公。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（宋）米芾行书欣赏《虹县诗卷》纸本；纵31.2厘米 横487厘米；日本东京国立博物馆藏；书法图片12张。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此卷为米芾途经风光明媚的虹县（今安徽泗县）时，挥毫写就的两首自作七言诗。纸本墨迹卷，共三十七行， 每行二、三字不等。米芾的大字行书传世极少，而这件又是其最晚年的大字代表作，因而十分珍贵。米芾尝自称其书为“刷字”，这一点在他的大字中表现得比较明显。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标米芾虹县诗卷">
    <w:panose1 w:val="020B0503020204020204"/>
    <w:charset w:val="80"/>
    <w:family w:val="auto"/>
    <w:pitch w:val="default"/>
    <w:sig w:usb0="80000287" w:usb1="080F3C12" w:usb2="00000016" w:usb3="00000000" w:csb0="6004009F" w:csb1="DFD70000"/>
  </w:font>
  <w:font w:name="汉标康里题周朗绘杜秋娘图卷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米芾虹县诗卷">
    <w:panose1 w:val="020B0503020204020204"/>
    <w:charset w:val="86"/>
    <w:family w:val="auto"/>
    <w:pitch w:val="default"/>
    <w:sig w:usb0="80000287" w:usb1="080F3C12" w:usb2="00000016" w:usb3="00000000" w:csb0="6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2Y5MDhhMTVkYTk3YTlkMjBkZjg3ZWZhMjliNTIifQ=="/>
  </w:docVars>
  <w:rsids>
    <w:rsidRoot w:val="00000000"/>
    <w:rsid w:val="140E315C"/>
    <w:rsid w:val="2331215C"/>
    <w:rsid w:val="2F0D0CDF"/>
    <w:rsid w:val="4716312A"/>
    <w:rsid w:val="65663B63"/>
    <w:rsid w:val="79504CBC"/>
    <w:rsid w:val="7AE9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286</Characters>
  <Lines>0</Lines>
  <Paragraphs>0</Paragraphs>
  <TotalTime>4</TotalTime>
  <ScaleCrop>false</ScaleCrop>
  <LinksUpToDate>false</LinksUpToDate>
  <CharactersWithSpaces>291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梁卫国</dc:creator>
  <cp:lastModifiedBy>A -丫头~ly~媛</cp:lastModifiedBy>
  <cp:lastPrinted>2022-03-02T02:03:00Z</cp:lastPrinted>
  <dcterms:modified xsi:type="dcterms:W3CDTF">2022-06-10T09:58:39Z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5EAA9682CE7F4840BA8C8CF246F17661</vt:lpwstr>
  </property>
</Properties>
</file>